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9F98F" w14:textId="6A66AD6C" w:rsidR="002E03C6" w:rsidRPr="00BC6A3C" w:rsidRDefault="002E03C6" w:rsidP="002E03C6">
      <w:pPr>
        <w:rPr>
          <w:rFonts w:ascii="Georgia" w:hAnsi="Georgia"/>
          <w:b/>
          <w:bCs/>
        </w:rPr>
      </w:pPr>
      <w:r>
        <w:rPr>
          <w:rFonts w:ascii="Georgia" w:hAnsi="Georgia"/>
          <w:b/>
          <w:bCs/>
        </w:rPr>
        <w:t xml:space="preserve">McKenzie Warriner </w:t>
      </w:r>
      <w:r w:rsidR="006C40C4">
        <w:rPr>
          <w:rFonts w:ascii="Georgia" w:hAnsi="Georgia"/>
          <w:b/>
          <w:bCs/>
        </w:rPr>
        <w:t>–</w:t>
      </w:r>
      <w:r>
        <w:rPr>
          <w:rFonts w:ascii="Georgia" w:hAnsi="Georgia"/>
          <w:b/>
          <w:bCs/>
        </w:rPr>
        <w:t xml:space="preserve"> </w:t>
      </w:r>
      <w:r w:rsidR="006C40C4">
        <w:rPr>
          <w:rFonts w:ascii="Georgia" w:hAnsi="Georgia"/>
          <w:b/>
          <w:bCs/>
        </w:rPr>
        <w:t xml:space="preserve">200 Word </w:t>
      </w:r>
      <w:r>
        <w:rPr>
          <w:rFonts w:ascii="Georgia" w:hAnsi="Georgia"/>
          <w:b/>
          <w:bCs/>
        </w:rPr>
        <w:t>Biography</w:t>
      </w:r>
    </w:p>
    <w:p w14:paraId="7B20A11D" w14:textId="6FEDD1F0" w:rsidR="00923C3A" w:rsidRDefault="002E03C6" w:rsidP="002E03C6">
      <w:pPr>
        <w:rPr>
          <w:rFonts w:ascii="Georgia" w:hAnsi="Georgia"/>
        </w:rPr>
      </w:pPr>
      <w:r>
        <w:rPr>
          <w:rFonts w:ascii="Georgia" w:hAnsi="Georgia"/>
        </w:rPr>
        <w:t xml:space="preserve">McKenzie Warriner is a Saskatchewan-born/Toronto-based soprano acclaimed for her interpretation of music spanning from the Baroque to the Avant-garde. An alumna of Vancouver Opera’s Yulanda M. Faris Young Artist Program, McKenzie made her mainstage debut with the company in </w:t>
      </w:r>
      <w:r>
        <w:rPr>
          <w:rFonts w:ascii="Georgia" w:hAnsi="Georgia"/>
          <w:i/>
          <w:iCs/>
        </w:rPr>
        <w:t xml:space="preserve">The Magic Flute </w:t>
      </w:r>
      <w:r>
        <w:rPr>
          <w:rFonts w:ascii="Georgia" w:hAnsi="Georgia"/>
        </w:rPr>
        <w:t xml:space="preserve">singing </w:t>
      </w:r>
      <w:proofErr w:type="spellStart"/>
      <w:r>
        <w:rPr>
          <w:rFonts w:ascii="Georgia" w:hAnsi="Georgia"/>
        </w:rPr>
        <w:t>Papagena</w:t>
      </w:r>
      <w:proofErr w:type="spellEnd"/>
      <w:r w:rsidR="008F160B">
        <w:rPr>
          <w:rFonts w:ascii="Georgia" w:hAnsi="Georgia"/>
        </w:rPr>
        <w:t xml:space="preserve">. </w:t>
      </w:r>
      <w:r w:rsidR="006C40C4">
        <w:rPr>
          <w:rFonts w:ascii="Georgia" w:hAnsi="Georgia"/>
        </w:rPr>
        <w:t xml:space="preserve">In 2024, McKenzie performed as Moira in a workshop of Poul Ruders’ </w:t>
      </w:r>
      <w:r w:rsidR="006C40C4">
        <w:rPr>
          <w:rFonts w:ascii="Georgia" w:hAnsi="Georgia"/>
          <w:i/>
          <w:iCs/>
        </w:rPr>
        <w:t>The Handmaid’s Tale</w:t>
      </w:r>
      <w:r w:rsidR="006C40C4">
        <w:rPr>
          <w:rFonts w:ascii="Georgia" w:hAnsi="Georgia"/>
        </w:rPr>
        <w:t xml:space="preserve"> at The Banff Centre, and she will sing </w:t>
      </w:r>
      <w:r w:rsidR="006C40C4">
        <w:rPr>
          <w:rFonts w:ascii="Georgia" w:hAnsi="Georgia"/>
          <w:i/>
          <w:iCs/>
        </w:rPr>
        <w:t>Messiah</w:t>
      </w:r>
      <w:r w:rsidR="006C40C4">
        <w:rPr>
          <w:rFonts w:ascii="Georgia" w:hAnsi="Georgia"/>
        </w:rPr>
        <w:t xml:space="preserve"> with the Winnipeg Symphony Orchestra.</w:t>
      </w:r>
      <w:r w:rsidR="006C40C4">
        <w:rPr>
          <w:rFonts w:ascii="Georgia" w:hAnsi="Georgia"/>
        </w:rPr>
        <w:t xml:space="preserve"> </w:t>
      </w:r>
      <w:r>
        <w:rPr>
          <w:rFonts w:ascii="Georgia" w:hAnsi="Georgia"/>
        </w:rPr>
        <w:t xml:space="preserve">Other recent credits include </w:t>
      </w:r>
      <w:r w:rsidR="000844CC">
        <w:rPr>
          <w:rFonts w:ascii="Georgia" w:hAnsi="Georgia"/>
          <w:i/>
          <w:iCs/>
        </w:rPr>
        <w:t xml:space="preserve">Ayre </w:t>
      </w:r>
      <w:r w:rsidR="000844CC">
        <w:rPr>
          <w:rFonts w:ascii="Georgia" w:hAnsi="Georgia"/>
        </w:rPr>
        <w:t xml:space="preserve">(Edmonton Opera), </w:t>
      </w:r>
      <w:r w:rsidRPr="002B5B4E">
        <w:rPr>
          <w:rFonts w:ascii="Georgia" w:hAnsi="Georgia"/>
          <w:i/>
          <w:iCs/>
        </w:rPr>
        <w:t xml:space="preserve">Messiah </w:t>
      </w:r>
      <w:r>
        <w:rPr>
          <w:rFonts w:ascii="Georgia" w:hAnsi="Georgia"/>
        </w:rPr>
        <w:t xml:space="preserve">(Saskatoon Symphony Orchestra), </w:t>
      </w:r>
      <w:r>
        <w:rPr>
          <w:rFonts w:ascii="Georgia" w:hAnsi="Georgia"/>
          <w:i/>
          <w:iCs/>
        </w:rPr>
        <w:t xml:space="preserve">Le portrait de Manon </w:t>
      </w:r>
      <w:r>
        <w:rPr>
          <w:rFonts w:ascii="Georgia" w:hAnsi="Georgia"/>
        </w:rPr>
        <w:t xml:space="preserve">(Vancouver Opera), and Abigail Richardson-Schulte’s </w:t>
      </w:r>
      <w:r>
        <w:rPr>
          <w:rFonts w:ascii="Georgia" w:hAnsi="Georgia"/>
          <w:i/>
          <w:iCs/>
        </w:rPr>
        <w:t>Alligator Pie</w:t>
      </w:r>
      <w:r>
        <w:rPr>
          <w:rFonts w:ascii="Georgia" w:hAnsi="Georgia"/>
        </w:rPr>
        <w:t xml:space="preserve"> (Regina Symphony Orchestra).</w:t>
      </w:r>
      <w:r w:rsidR="000844CC">
        <w:rPr>
          <w:rFonts w:ascii="Georgia" w:hAnsi="Georgia"/>
        </w:rPr>
        <w:t xml:space="preserve"> </w:t>
      </w:r>
      <w:r>
        <w:rPr>
          <w:rFonts w:ascii="Georgia" w:hAnsi="Georgia"/>
        </w:rPr>
        <w:t xml:space="preserve">Particularly committed to works by living composers, McKenzie premiered two new orchestral vocal works at the 2023 Aldeburgh Festival as a Britten Pears Young Artist, and she was named the winner of the 2023 </w:t>
      </w:r>
      <w:r w:rsidRPr="00DF08B4">
        <w:rPr>
          <w:rFonts w:ascii="Georgia" w:hAnsi="Georgia"/>
        </w:rPr>
        <w:t>Eckhardt-Gramatté</w:t>
      </w:r>
      <w:r>
        <w:rPr>
          <w:rFonts w:ascii="Georgia" w:hAnsi="Georgia"/>
        </w:rPr>
        <w:t xml:space="preserve"> Competition, granting her the opportunity to give a recital tour of contemporary works across Canada with pianist Danielle Guina</w:t>
      </w:r>
      <w:r w:rsidR="005A773D">
        <w:rPr>
          <w:rFonts w:ascii="Georgia" w:hAnsi="Georgia"/>
        </w:rPr>
        <w:t xml:space="preserve">. </w:t>
      </w:r>
      <w:r>
        <w:rPr>
          <w:rFonts w:ascii="Georgia" w:hAnsi="Georgia"/>
        </w:rPr>
        <w:t>She</w:t>
      </w:r>
      <w:r w:rsidR="006C6FB7">
        <w:rPr>
          <w:rFonts w:ascii="Georgia" w:hAnsi="Georgia"/>
        </w:rPr>
        <w:t xml:space="preserve"> was</w:t>
      </w:r>
      <w:r>
        <w:rPr>
          <w:rFonts w:ascii="Georgia" w:hAnsi="Georgia"/>
        </w:rPr>
        <w:t xml:space="preserve"> also recently</w:t>
      </w:r>
      <w:r w:rsidR="006C6FB7">
        <w:rPr>
          <w:rFonts w:ascii="Georgia" w:hAnsi="Georgia"/>
        </w:rPr>
        <w:t xml:space="preserve"> featured on</w:t>
      </w:r>
      <w:r>
        <w:rPr>
          <w:rFonts w:ascii="Georgia" w:hAnsi="Georgia"/>
        </w:rPr>
        <w:t xml:space="preserve"> </w:t>
      </w:r>
      <w:r w:rsidR="00CD289A">
        <w:rPr>
          <w:rFonts w:ascii="Georgia" w:hAnsi="Georgia"/>
        </w:rPr>
        <w:t>the</w:t>
      </w:r>
      <w:r>
        <w:rPr>
          <w:rFonts w:ascii="Georgia" w:hAnsi="Georgia"/>
        </w:rPr>
        <w:t xml:space="preserve"> album</w:t>
      </w:r>
      <w:r w:rsidR="00CD289A">
        <w:rPr>
          <w:rFonts w:ascii="Georgia" w:hAnsi="Georgia"/>
        </w:rPr>
        <w:t xml:space="preserve"> </w:t>
      </w:r>
      <w:r w:rsidR="00CD289A">
        <w:rPr>
          <w:rFonts w:ascii="Georgia" w:hAnsi="Georgia"/>
          <w:i/>
          <w:iCs/>
          <w:u w:val="single"/>
        </w:rPr>
        <w:t>Unfinished Business</w:t>
      </w:r>
      <w:r>
        <w:rPr>
          <w:rFonts w:ascii="Georgia" w:hAnsi="Georgia"/>
        </w:rPr>
        <w:t xml:space="preserve"> </w:t>
      </w:r>
      <w:r w:rsidR="00CD289A">
        <w:rPr>
          <w:rFonts w:ascii="Georgia" w:hAnsi="Georgia"/>
        </w:rPr>
        <w:t>for</w:t>
      </w:r>
      <w:r>
        <w:rPr>
          <w:rFonts w:ascii="Georgia" w:hAnsi="Georgia"/>
        </w:rPr>
        <w:t xml:space="preserve"> the </w:t>
      </w:r>
      <w:proofErr w:type="spellStart"/>
      <w:r>
        <w:rPr>
          <w:rFonts w:ascii="Georgia" w:hAnsi="Georgia"/>
        </w:rPr>
        <w:t>Centrediscs</w:t>
      </w:r>
      <w:proofErr w:type="spellEnd"/>
      <w:r>
        <w:rPr>
          <w:rFonts w:ascii="Georgia" w:hAnsi="Georgia"/>
        </w:rPr>
        <w:t xml:space="preserve"> label</w:t>
      </w:r>
      <w:r>
        <w:rPr>
          <w:rFonts w:ascii="Georgia" w:hAnsi="Georgia"/>
          <w:i/>
          <w:iCs/>
          <w:u w:val="single"/>
        </w:rPr>
        <w:t xml:space="preserve"> </w:t>
      </w:r>
      <w:r>
        <w:rPr>
          <w:rFonts w:ascii="Georgia" w:hAnsi="Georgia"/>
        </w:rPr>
        <w:t>with pianist Paul Williamson and composer Tristan Zaba. McKenzie earned her Master of Music degree from the Eastman School of Music and her Bachelor of Music degree from the University of Manitoba.</w:t>
      </w:r>
    </w:p>
    <w:p w14:paraId="5D08DF5F" w14:textId="77777777" w:rsidR="00923C3A" w:rsidRDefault="00923C3A" w:rsidP="002E03C6">
      <w:pPr>
        <w:rPr>
          <w:rFonts w:ascii="Georgia" w:hAnsi="Georgia"/>
        </w:rPr>
      </w:pPr>
    </w:p>
    <w:p w14:paraId="728EBFD2" w14:textId="755BE602" w:rsidR="00923C3A" w:rsidRPr="00BC6A3C" w:rsidRDefault="00923C3A" w:rsidP="00923C3A">
      <w:pPr>
        <w:rPr>
          <w:rFonts w:ascii="Georgia" w:hAnsi="Georgia"/>
          <w:b/>
          <w:bCs/>
        </w:rPr>
      </w:pPr>
      <w:r>
        <w:rPr>
          <w:rFonts w:ascii="Georgia" w:hAnsi="Georgia"/>
          <w:b/>
          <w:bCs/>
        </w:rPr>
        <w:t xml:space="preserve">McKenzie Warriner – </w:t>
      </w:r>
      <w:r>
        <w:rPr>
          <w:rFonts w:ascii="Georgia" w:hAnsi="Georgia"/>
          <w:b/>
          <w:bCs/>
        </w:rPr>
        <w:t>1</w:t>
      </w:r>
      <w:r>
        <w:rPr>
          <w:rFonts w:ascii="Georgia" w:hAnsi="Georgia"/>
          <w:b/>
          <w:bCs/>
        </w:rPr>
        <w:t>00 Word Biography</w:t>
      </w:r>
    </w:p>
    <w:p w14:paraId="6961CB3B" w14:textId="5F3F6056" w:rsidR="00923C3A" w:rsidRDefault="005A773D" w:rsidP="00923C3A">
      <w:pPr>
        <w:rPr>
          <w:rFonts w:ascii="Georgia" w:hAnsi="Georgia"/>
        </w:rPr>
      </w:pPr>
      <w:r>
        <w:rPr>
          <w:rFonts w:ascii="Georgia" w:hAnsi="Georgia"/>
        </w:rPr>
        <w:t xml:space="preserve">Soprano </w:t>
      </w:r>
      <w:r w:rsidR="00923C3A">
        <w:rPr>
          <w:rFonts w:ascii="Georgia" w:hAnsi="Georgia"/>
        </w:rPr>
        <w:t xml:space="preserve">McKenzie Warriner is acclaimed for her interpretation of music spanning from the Baroque to the Avant-garde. An alumna of Vancouver Opera’s Young Artist Program, McKenzie made her mainstage debut with the company in </w:t>
      </w:r>
      <w:r w:rsidR="00923C3A">
        <w:rPr>
          <w:rFonts w:ascii="Georgia" w:hAnsi="Georgia"/>
          <w:i/>
          <w:iCs/>
        </w:rPr>
        <w:t xml:space="preserve">The Magic Flute </w:t>
      </w:r>
      <w:r w:rsidR="00923C3A">
        <w:rPr>
          <w:rFonts w:ascii="Georgia" w:hAnsi="Georgia"/>
        </w:rPr>
        <w:t xml:space="preserve">singing </w:t>
      </w:r>
      <w:proofErr w:type="spellStart"/>
      <w:r w:rsidR="00923C3A">
        <w:rPr>
          <w:rFonts w:ascii="Georgia" w:hAnsi="Georgia"/>
        </w:rPr>
        <w:t>Papagena</w:t>
      </w:r>
      <w:proofErr w:type="spellEnd"/>
      <w:r w:rsidR="00923C3A">
        <w:rPr>
          <w:rFonts w:ascii="Georgia" w:hAnsi="Georgia"/>
        </w:rPr>
        <w:t xml:space="preserve">. Other recent credits include </w:t>
      </w:r>
      <w:r w:rsidR="00923C3A">
        <w:rPr>
          <w:rFonts w:ascii="Georgia" w:hAnsi="Georgia"/>
          <w:i/>
          <w:iCs/>
        </w:rPr>
        <w:t xml:space="preserve">Ayre </w:t>
      </w:r>
      <w:r w:rsidR="00923C3A">
        <w:rPr>
          <w:rFonts w:ascii="Georgia" w:hAnsi="Georgia"/>
        </w:rPr>
        <w:t xml:space="preserve">(Edmonton Opera), </w:t>
      </w:r>
      <w:r w:rsidR="00923C3A" w:rsidRPr="002B5B4E">
        <w:rPr>
          <w:rFonts w:ascii="Georgia" w:hAnsi="Georgia"/>
          <w:i/>
          <w:iCs/>
        </w:rPr>
        <w:t xml:space="preserve">Messiah </w:t>
      </w:r>
      <w:r w:rsidR="00923C3A">
        <w:rPr>
          <w:rFonts w:ascii="Georgia" w:hAnsi="Georgia"/>
        </w:rPr>
        <w:t xml:space="preserve">(Saskatoon Symphony), and </w:t>
      </w:r>
      <w:r w:rsidR="00923C3A">
        <w:rPr>
          <w:rFonts w:ascii="Georgia" w:hAnsi="Georgia"/>
          <w:i/>
          <w:iCs/>
        </w:rPr>
        <w:t>Alligator Pie</w:t>
      </w:r>
      <w:r w:rsidR="00923C3A">
        <w:rPr>
          <w:rFonts w:ascii="Georgia" w:hAnsi="Georgia"/>
        </w:rPr>
        <w:t xml:space="preserve"> (Regina Symphony). Particularly committed to </w:t>
      </w:r>
      <w:r w:rsidR="006F29DC">
        <w:rPr>
          <w:rFonts w:ascii="Georgia" w:hAnsi="Georgia"/>
        </w:rPr>
        <w:t>new music</w:t>
      </w:r>
      <w:r w:rsidR="00923C3A">
        <w:rPr>
          <w:rFonts w:ascii="Georgia" w:hAnsi="Georgia"/>
        </w:rPr>
        <w:t xml:space="preserve">, McKenzie </w:t>
      </w:r>
      <w:r w:rsidR="009005E9">
        <w:rPr>
          <w:rFonts w:ascii="Georgia" w:hAnsi="Georgia"/>
        </w:rPr>
        <w:t>performed</w:t>
      </w:r>
      <w:r w:rsidR="00923C3A">
        <w:rPr>
          <w:rFonts w:ascii="Georgia" w:hAnsi="Georgia"/>
        </w:rPr>
        <w:t xml:space="preserve"> at the 2023 Aldeburgh Festival, and she was named the winner of the 2023 </w:t>
      </w:r>
      <w:r w:rsidR="00923C3A" w:rsidRPr="00DF08B4">
        <w:rPr>
          <w:rFonts w:ascii="Georgia" w:hAnsi="Georgia"/>
        </w:rPr>
        <w:t>Eckhardt-Gramatté</w:t>
      </w:r>
      <w:r w:rsidR="00923C3A">
        <w:rPr>
          <w:rFonts w:ascii="Georgia" w:hAnsi="Georgia"/>
        </w:rPr>
        <w:t xml:space="preserve"> Competition, granting her the opportunity to give a recital tour across Canada</w:t>
      </w:r>
      <w:r>
        <w:rPr>
          <w:rFonts w:ascii="Georgia" w:hAnsi="Georgia"/>
        </w:rPr>
        <w:t xml:space="preserve">. </w:t>
      </w:r>
      <w:r w:rsidR="00923C3A">
        <w:rPr>
          <w:rFonts w:ascii="Georgia" w:hAnsi="Georgia"/>
        </w:rPr>
        <w:t xml:space="preserve">McKenzie </w:t>
      </w:r>
      <w:r>
        <w:rPr>
          <w:rFonts w:ascii="Georgia" w:hAnsi="Georgia"/>
        </w:rPr>
        <w:t xml:space="preserve">holds degrees </w:t>
      </w:r>
      <w:r w:rsidR="00923C3A">
        <w:rPr>
          <w:rFonts w:ascii="Georgia" w:hAnsi="Georgia"/>
        </w:rPr>
        <w:t>from the Eastman School of Music and the University of Manitoba.</w:t>
      </w:r>
    </w:p>
    <w:p w14:paraId="60AFE029" w14:textId="4C8D052D" w:rsidR="00BE1E60" w:rsidRDefault="00BE1E60"/>
    <w:sectPr w:rsidR="00BE1E6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045"/>
    <w:rsid w:val="00005526"/>
    <w:rsid w:val="000844CC"/>
    <w:rsid w:val="000D705E"/>
    <w:rsid w:val="000F1D2E"/>
    <w:rsid w:val="001145D0"/>
    <w:rsid w:val="00142092"/>
    <w:rsid w:val="00173D3D"/>
    <w:rsid w:val="001946A2"/>
    <w:rsid w:val="001C4B2E"/>
    <w:rsid w:val="001D400A"/>
    <w:rsid w:val="001E611E"/>
    <w:rsid w:val="0020283E"/>
    <w:rsid w:val="00247173"/>
    <w:rsid w:val="00294A2B"/>
    <w:rsid w:val="002C6775"/>
    <w:rsid w:val="002E03C6"/>
    <w:rsid w:val="002F1C0F"/>
    <w:rsid w:val="00317B8D"/>
    <w:rsid w:val="00333F42"/>
    <w:rsid w:val="00390EA6"/>
    <w:rsid w:val="00394DE6"/>
    <w:rsid w:val="00456234"/>
    <w:rsid w:val="00463B8E"/>
    <w:rsid w:val="0047192E"/>
    <w:rsid w:val="00493045"/>
    <w:rsid w:val="004B144A"/>
    <w:rsid w:val="00550C49"/>
    <w:rsid w:val="005727A4"/>
    <w:rsid w:val="005A773D"/>
    <w:rsid w:val="00613A2B"/>
    <w:rsid w:val="006829C0"/>
    <w:rsid w:val="006C40C4"/>
    <w:rsid w:val="006C6FB7"/>
    <w:rsid w:val="006F29DC"/>
    <w:rsid w:val="00747C08"/>
    <w:rsid w:val="007672F8"/>
    <w:rsid w:val="00800D80"/>
    <w:rsid w:val="008F160B"/>
    <w:rsid w:val="009005E9"/>
    <w:rsid w:val="00915510"/>
    <w:rsid w:val="00923C3A"/>
    <w:rsid w:val="00A63586"/>
    <w:rsid w:val="00A63DEC"/>
    <w:rsid w:val="00A66446"/>
    <w:rsid w:val="00AA4ABF"/>
    <w:rsid w:val="00AB6C71"/>
    <w:rsid w:val="00AC2052"/>
    <w:rsid w:val="00AE481A"/>
    <w:rsid w:val="00B00315"/>
    <w:rsid w:val="00B058B5"/>
    <w:rsid w:val="00B105F7"/>
    <w:rsid w:val="00B318AD"/>
    <w:rsid w:val="00B7567B"/>
    <w:rsid w:val="00B8302E"/>
    <w:rsid w:val="00BB22A4"/>
    <w:rsid w:val="00BC6DB5"/>
    <w:rsid w:val="00BD7CE9"/>
    <w:rsid w:val="00BE1E60"/>
    <w:rsid w:val="00C340D3"/>
    <w:rsid w:val="00C3562B"/>
    <w:rsid w:val="00CB2FA6"/>
    <w:rsid w:val="00CD289A"/>
    <w:rsid w:val="00CF2D45"/>
    <w:rsid w:val="00D31605"/>
    <w:rsid w:val="00D35BE5"/>
    <w:rsid w:val="00DA4118"/>
    <w:rsid w:val="00DB4AB8"/>
    <w:rsid w:val="00DC4C39"/>
    <w:rsid w:val="00DD1B0E"/>
    <w:rsid w:val="00DE7F9C"/>
    <w:rsid w:val="00DF415F"/>
    <w:rsid w:val="00DF43F8"/>
    <w:rsid w:val="00E00EC6"/>
    <w:rsid w:val="00E56759"/>
    <w:rsid w:val="00E646A1"/>
    <w:rsid w:val="00EA23DB"/>
    <w:rsid w:val="00EC141A"/>
    <w:rsid w:val="00F45254"/>
    <w:rsid w:val="00F5027B"/>
    <w:rsid w:val="00F75229"/>
    <w:rsid w:val="00F85274"/>
    <w:rsid w:val="00FA55A3"/>
    <w:rsid w:val="00FB5F81"/>
    <w:rsid w:val="00FE4702"/>
    <w:rsid w:val="00FF164B"/>
    <w:rsid w:val="00FF284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62A3C"/>
  <w15:chartTrackingRefBased/>
  <w15:docId w15:val="{47A39940-BEE5-4BEB-8EB2-6E00C2BD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93045"/>
    <w:pPr>
      <w:spacing w:before="100" w:beforeAutospacing="1" w:after="100" w:afterAutospacing="1" w:line="240" w:lineRule="auto"/>
    </w:pPr>
    <w:rPr>
      <w:rFonts w:ascii="Times New Roman" w:eastAsia="Times New Roman" w:hAnsi="Times New Roman" w:cs="Times New Roman"/>
      <w:sz w:val="24"/>
      <w:szCs w:val="24"/>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842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314</Words>
  <Characters>1791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McKenzie Warriner</dc:creator>
  <cp:keywords/>
  <dc:description/>
  <cp:lastModifiedBy>McKenzie Warriner</cp:lastModifiedBy>
  <cp:revision>36</cp:revision>
  <dcterms:created xsi:type="dcterms:W3CDTF">2022-11-05T19:40:00Z</dcterms:created>
  <dcterms:modified xsi:type="dcterms:W3CDTF">2024-04-21T19:11:00Z</dcterms:modified>
</cp:coreProperties>
</file>